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AB96F" w14:textId="1114EC3C" w:rsidR="00713D25" w:rsidRPr="00EA6732" w:rsidRDefault="00356781" w:rsidP="00EA67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732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25F599F" wp14:editId="732A0689">
            <wp:simplePos x="0" y="0"/>
            <wp:positionH relativeFrom="margin">
              <wp:posOffset>-106045</wp:posOffset>
            </wp:positionH>
            <wp:positionV relativeFrom="margin">
              <wp:posOffset>333375</wp:posOffset>
            </wp:positionV>
            <wp:extent cx="2476500" cy="2476500"/>
            <wp:effectExtent l="0" t="0" r="0" b="0"/>
            <wp:wrapSquare wrapText="bothSides"/>
            <wp:docPr id="1" name="Рисунок 1" descr="C:\Users\alexz\AppData\Local\Microsoft\Windows\INetCacheContent.Word\Установка пропиточна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пропиточная 300х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3D25" w:rsidRPr="00EA6732">
        <w:rPr>
          <w:rFonts w:ascii="Times New Roman" w:hAnsi="Times New Roman" w:cs="Times New Roman"/>
          <w:b/>
          <w:bCs/>
          <w:sz w:val="24"/>
          <w:szCs w:val="24"/>
        </w:rPr>
        <w:t>Установка пропиточная 04.02.19</w:t>
      </w:r>
    </w:p>
    <w:p w14:paraId="0AA29675" w14:textId="77777777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  <w:r w:rsidRPr="00EA6732">
        <w:rPr>
          <w:rFonts w:ascii="Times New Roman" w:hAnsi="Times New Roman" w:cs="Times New Roman"/>
          <w:sz w:val="24"/>
          <w:szCs w:val="24"/>
        </w:rPr>
        <w:t>Установка предназначена для пропитки лаком статоров электродвигателей в двух попеременно заполняемых отсеках.</w:t>
      </w:r>
    </w:p>
    <w:p w14:paraId="41552153" w14:textId="77777777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7A2F9BA3" w14:textId="77777777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1E4DC155" w14:textId="68C63097" w:rsidR="000515A2" w:rsidRPr="00EA6732" w:rsidRDefault="00713D25" w:rsidP="00EA6732">
      <w:pPr>
        <w:rPr>
          <w:rFonts w:ascii="Times New Roman" w:hAnsi="Times New Roman" w:cs="Times New Roman"/>
          <w:sz w:val="24"/>
          <w:szCs w:val="24"/>
        </w:rPr>
      </w:pPr>
      <w:r w:rsidRPr="00EA6732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EA6732">
        <w:rPr>
          <w:rFonts w:ascii="Times New Roman" w:hAnsi="Times New Roman" w:cs="Times New Roman"/>
          <w:b/>
          <w:bCs/>
          <w:sz w:val="24"/>
          <w:szCs w:val="24"/>
        </w:rPr>
        <w:t>04.02.19</w:t>
      </w:r>
    </w:p>
    <w:p w14:paraId="1B85D57B" w14:textId="6877D4C2" w:rsidR="00356781" w:rsidRDefault="00356781" w:rsidP="00EA6732">
      <w:pPr>
        <w:rPr>
          <w:rFonts w:ascii="Times New Roman" w:hAnsi="Times New Roman" w:cs="Times New Roman"/>
          <w:sz w:val="24"/>
          <w:szCs w:val="24"/>
        </w:rPr>
      </w:pPr>
    </w:p>
    <w:p w14:paraId="5829F88E" w14:textId="5D3156DF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48DE8972" w14:textId="1C4BAB7D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1DFEA26B" w14:textId="4CA9ABB3" w:rsid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242CE126" w14:textId="77777777" w:rsidR="00EA6732" w:rsidRPr="00EA6732" w:rsidRDefault="00EA6732" w:rsidP="00EA6732">
      <w:pPr>
        <w:rPr>
          <w:rFonts w:ascii="Times New Roman" w:hAnsi="Times New Roman" w:cs="Times New Roman"/>
          <w:sz w:val="24"/>
          <w:szCs w:val="24"/>
        </w:rPr>
      </w:pPr>
    </w:p>
    <w:p w14:paraId="27FE8F28" w14:textId="6AB7780F" w:rsidR="000515A2" w:rsidRPr="00EA6732" w:rsidRDefault="000515A2" w:rsidP="00EA6732">
      <w:pPr>
        <w:rPr>
          <w:rFonts w:ascii="Times New Roman" w:hAnsi="Times New Roman" w:cs="Times New Roman"/>
          <w:sz w:val="24"/>
          <w:szCs w:val="24"/>
        </w:rPr>
      </w:pPr>
      <w:r w:rsidRPr="00EA6732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10154" w:type="dxa"/>
        <w:tblLook w:val="04A0" w:firstRow="1" w:lastRow="0" w:firstColumn="1" w:lastColumn="0" w:noHBand="0" w:noVBand="1"/>
        <w:tblDescription w:val=""/>
      </w:tblPr>
      <w:tblGrid>
        <w:gridCol w:w="6894"/>
        <w:gridCol w:w="3260"/>
      </w:tblGrid>
      <w:tr w:rsidR="00EA6732" w:rsidRPr="00EA6732" w14:paraId="28FED9A7" w14:textId="77777777" w:rsidTr="00EA6732">
        <w:tc>
          <w:tcPr>
            <w:tcW w:w="0" w:type="auto"/>
            <w:hideMark/>
          </w:tcPr>
          <w:p w14:paraId="64898669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1. Размеры одного пропиточного отсека в свету, мм</w:t>
            </w:r>
          </w:p>
        </w:tc>
        <w:tc>
          <w:tcPr>
            <w:tcW w:w="0" w:type="auto"/>
            <w:hideMark/>
          </w:tcPr>
          <w:p w14:paraId="0AF66149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1050 х 1300 х 800</w:t>
            </w:r>
          </w:p>
        </w:tc>
      </w:tr>
      <w:tr w:rsidR="00EA6732" w:rsidRPr="00EA6732" w14:paraId="65E524B5" w14:textId="77777777" w:rsidTr="00EA6732">
        <w:tc>
          <w:tcPr>
            <w:tcW w:w="0" w:type="auto"/>
            <w:hideMark/>
          </w:tcPr>
          <w:p w14:paraId="53F0B4FB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1.1. Количество пропиточных отсеков</w:t>
            </w:r>
          </w:p>
        </w:tc>
        <w:tc>
          <w:tcPr>
            <w:tcW w:w="0" w:type="auto"/>
            <w:hideMark/>
          </w:tcPr>
          <w:p w14:paraId="545BEECE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32" w:rsidRPr="00EA6732" w14:paraId="3E0FA203" w14:textId="77777777" w:rsidTr="00EA6732">
        <w:tc>
          <w:tcPr>
            <w:tcW w:w="0" w:type="auto"/>
            <w:hideMark/>
          </w:tcPr>
          <w:p w14:paraId="22BE25B9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2. Насос</w:t>
            </w:r>
          </w:p>
        </w:tc>
        <w:tc>
          <w:tcPr>
            <w:tcW w:w="0" w:type="auto"/>
            <w:hideMark/>
          </w:tcPr>
          <w:p w14:paraId="73B9E83F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32" w:rsidRPr="00EA6732" w14:paraId="6D80BCA3" w14:textId="77777777" w:rsidTr="00EA6732">
        <w:tc>
          <w:tcPr>
            <w:tcW w:w="0" w:type="auto"/>
            <w:hideMark/>
          </w:tcPr>
          <w:p w14:paraId="78C720EE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2.1. Производительность, м3/час</w:t>
            </w:r>
          </w:p>
        </w:tc>
        <w:tc>
          <w:tcPr>
            <w:tcW w:w="0" w:type="auto"/>
            <w:hideMark/>
          </w:tcPr>
          <w:p w14:paraId="0A47547C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A6732" w:rsidRPr="00EA6732" w14:paraId="38BF3F0C" w14:textId="77777777" w:rsidTr="00EA6732">
        <w:tc>
          <w:tcPr>
            <w:tcW w:w="0" w:type="auto"/>
            <w:hideMark/>
          </w:tcPr>
          <w:p w14:paraId="7ED19DC4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3. Привод насоса</w:t>
            </w:r>
          </w:p>
        </w:tc>
        <w:tc>
          <w:tcPr>
            <w:tcW w:w="0" w:type="auto"/>
            <w:hideMark/>
          </w:tcPr>
          <w:p w14:paraId="4A9E5F6A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32" w:rsidRPr="00EA6732" w14:paraId="3090BF87" w14:textId="77777777" w:rsidTr="00EA6732">
        <w:tc>
          <w:tcPr>
            <w:tcW w:w="0" w:type="auto"/>
            <w:hideMark/>
          </w:tcPr>
          <w:p w14:paraId="1BE28B86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3.1. Электродвигатель</w:t>
            </w:r>
          </w:p>
        </w:tc>
        <w:tc>
          <w:tcPr>
            <w:tcW w:w="0" w:type="auto"/>
            <w:hideMark/>
          </w:tcPr>
          <w:p w14:paraId="5D0F5730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32" w:rsidRPr="00EA6732" w14:paraId="02E28753" w14:textId="77777777" w:rsidTr="00EA6732">
        <w:tc>
          <w:tcPr>
            <w:tcW w:w="0" w:type="auto"/>
            <w:hideMark/>
          </w:tcPr>
          <w:p w14:paraId="3C1077E2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3.2. Мощность, кВт</w:t>
            </w:r>
          </w:p>
        </w:tc>
        <w:tc>
          <w:tcPr>
            <w:tcW w:w="0" w:type="auto"/>
            <w:hideMark/>
          </w:tcPr>
          <w:p w14:paraId="5ED3EAC6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A6732" w:rsidRPr="00EA6732" w14:paraId="6E41003B" w14:textId="77777777" w:rsidTr="00EA6732">
        <w:tc>
          <w:tcPr>
            <w:tcW w:w="0" w:type="auto"/>
            <w:hideMark/>
          </w:tcPr>
          <w:p w14:paraId="476E2304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Пневмоцилиндр</w:t>
            </w:r>
            <w:proofErr w:type="spellEnd"/>
          </w:p>
        </w:tc>
        <w:tc>
          <w:tcPr>
            <w:tcW w:w="0" w:type="auto"/>
            <w:hideMark/>
          </w:tcPr>
          <w:p w14:paraId="67421C35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32" w:rsidRPr="00EA6732" w14:paraId="19A307CF" w14:textId="77777777" w:rsidTr="00EA6732">
        <w:tc>
          <w:tcPr>
            <w:tcW w:w="0" w:type="auto"/>
            <w:hideMark/>
          </w:tcPr>
          <w:p w14:paraId="4EB2D59D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 xml:space="preserve">4.1. Количество, </w:t>
            </w:r>
            <w:proofErr w:type="spellStart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3DB9BD61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6732" w:rsidRPr="00EA6732" w14:paraId="604A3C6E" w14:textId="77777777" w:rsidTr="00EA6732">
        <w:tc>
          <w:tcPr>
            <w:tcW w:w="0" w:type="auto"/>
            <w:hideMark/>
          </w:tcPr>
          <w:p w14:paraId="1E6F5450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5. Расход воздуха, м3/ч</w:t>
            </w:r>
          </w:p>
        </w:tc>
        <w:tc>
          <w:tcPr>
            <w:tcW w:w="0" w:type="auto"/>
            <w:hideMark/>
          </w:tcPr>
          <w:p w14:paraId="300238CF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EA6732" w:rsidRPr="00EA6732" w14:paraId="7554AD64" w14:textId="77777777" w:rsidTr="00EA6732">
        <w:tc>
          <w:tcPr>
            <w:tcW w:w="0" w:type="auto"/>
            <w:hideMark/>
          </w:tcPr>
          <w:p w14:paraId="1AFD42FF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6. Напряжение питания (50Гц), В</w:t>
            </w:r>
          </w:p>
        </w:tc>
        <w:tc>
          <w:tcPr>
            <w:tcW w:w="0" w:type="auto"/>
            <w:hideMark/>
          </w:tcPr>
          <w:p w14:paraId="00FFEDDB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EA6732" w:rsidRPr="00EA6732" w14:paraId="0F901F4D" w14:textId="77777777" w:rsidTr="00EA6732">
        <w:tc>
          <w:tcPr>
            <w:tcW w:w="0" w:type="auto"/>
            <w:hideMark/>
          </w:tcPr>
          <w:p w14:paraId="4C8CD66E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7. Установочная мощность, кВт</w:t>
            </w:r>
          </w:p>
        </w:tc>
        <w:tc>
          <w:tcPr>
            <w:tcW w:w="0" w:type="auto"/>
            <w:hideMark/>
          </w:tcPr>
          <w:p w14:paraId="520B1E24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EA6732" w:rsidRPr="00EA6732" w14:paraId="3B2B0CFC" w14:textId="77777777" w:rsidTr="00EA6732">
        <w:tc>
          <w:tcPr>
            <w:tcW w:w="0" w:type="auto"/>
            <w:hideMark/>
          </w:tcPr>
          <w:p w14:paraId="270D86BF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8. Габаритные размеры установки пропиточной (</w:t>
            </w:r>
            <w:proofErr w:type="spellStart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CF70296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2850х2150х1750/850</w:t>
            </w:r>
          </w:p>
        </w:tc>
      </w:tr>
      <w:tr w:rsidR="00EA6732" w:rsidRPr="00EA6732" w14:paraId="31E847B0" w14:textId="77777777" w:rsidTr="00EA6732">
        <w:tc>
          <w:tcPr>
            <w:tcW w:w="0" w:type="auto"/>
            <w:hideMark/>
          </w:tcPr>
          <w:p w14:paraId="7D9DE6E0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шкафа управления (</w:t>
            </w:r>
            <w:proofErr w:type="spellStart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2DAF1C95" w14:textId="77777777" w:rsidR="00EA6732" w:rsidRPr="00EA6732" w:rsidRDefault="00EA6732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330х250х400/10</w:t>
            </w:r>
          </w:p>
        </w:tc>
      </w:tr>
      <w:tr w:rsidR="009B6AF9" w:rsidRPr="00EA6732" w14:paraId="4EC3E580" w14:textId="77777777" w:rsidTr="00EA6732">
        <w:trPr>
          <w:trHeight w:val="231"/>
        </w:trPr>
        <w:tc>
          <w:tcPr>
            <w:tcW w:w="0" w:type="auto"/>
            <w:gridSpan w:val="2"/>
          </w:tcPr>
          <w:p w14:paraId="640FD74F" w14:textId="77777777" w:rsidR="009B6AF9" w:rsidRPr="00EA6732" w:rsidRDefault="009B6AF9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B6AF9" w:rsidRPr="00EA6732" w14:paraId="0B172169" w14:textId="77777777" w:rsidTr="00EA6732">
        <w:trPr>
          <w:trHeight w:val="1015"/>
        </w:trPr>
        <w:tc>
          <w:tcPr>
            <w:tcW w:w="0" w:type="auto"/>
            <w:gridSpan w:val="2"/>
          </w:tcPr>
          <w:p w14:paraId="4C4841F5" w14:textId="77777777" w:rsidR="009B6AF9" w:rsidRPr="00EA6732" w:rsidRDefault="009B6AF9" w:rsidP="00EA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732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1695E9D" w14:textId="77777777" w:rsidR="005F410A" w:rsidRPr="00EA6732" w:rsidRDefault="005F410A" w:rsidP="00EA6732">
      <w:pPr>
        <w:rPr>
          <w:rFonts w:ascii="Times New Roman" w:hAnsi="Times New Roman" w:cs="Times New Roman"/>
          <w:sz w:val="24"/>
          <w:szCs w:val="24"/>
        </w:rPr>
      </w:pPr>
    </w:p>
    <w:sectPr w:rsidR="005F410A" w:rsidRPr="00EA6732" w:rsidSect="00FE36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04"/>
    <w:rsid w:val="000515A2"/>
    <w:rsid w:val="00356781"/>
    <w:rsid w:val="004C0104"/>
    <w:rsid w:val="005F410A"/>
    <w:rsid w:val="00713D25"/>
    <w:rsid w:val="00846991"/>
    <w:rsid w:val="009B6AF9"/>
    <w:rsid w:val="00EA6732"/>
    <w:rsid w:val="00FE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A395"/>
  <w15:chartTrackingRefBased/>
  <w15:docId w15:val="{96B26AFF-D5DD-46D5-8789-F06F8321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9032-C105-473C-9DA9-1491F713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2016-11-17T12:27:00Z</dcterms:created>
  <dcterms:modified xsi:type="dcterms:W3CDTF">2023-09-12T15:44:00Z</dcterms:modified>
</cp:coreProperties>
</file>